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03F" w:rsidRPr="0020603F" w:rsidRDefault="008542A1" w:rsidP="009B4F6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20603F" w:rsidRPr="002060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0603F" w:rsidRPr="0020603F">
        <w:rPr>
          <w:rFonts w:ascii="Times New Roman" w:hAnsi="Times New Roman" w:cs="Times New Roman"/>
          <w:b/>
          <w:sz w:val="28"/>
          <w:szCs w:val="28"/>
        </w:rPr>
        <w:t>самообследования</w:t>
      </w:r>
      <w:proofErr w:type="spellEnd"/>
      <w:proofErr w:type="gramEnd"/>
    </w:p>
    <w:p w:rsidR="0020603F" w:rsidRPr="0020603F" w:rsidRDefault="0020603F" w:rsidP="0020603F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03F">
        <w:rPr>
          <w:rFonts w:ascii="Times New Roman" w:hAnsi="Times New Roman" w:cs="Times New Roman"/>
          <w:b/>
          <w:sz w:val="28"/>
          <w:szCs w:val="28"/>
        </w:rPr>
        <w:t>Филиал МБОУ «Покровская СШ» Покровский детский сад.</w:t>
      </w:r>
    </w:p>
    <w:p w:rsidR="0020603F" w:rsidRDefault="0020603F" w:rsidP="0020603F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0603F">
        <w:rPr>
          <w:rFonts w:ascii="Times New Roman" w:hAnsi="Times New Roman" w:cs="Times New Roman"/>
          <w:sz w:val="28"/>
          <w:szCs w:val="28"/>
        </w:rPr>
        <w:t xml:space="preserve">В соответствии с Приказом </w:t>
      </w:r>
      <w:proofErr w:type="spellStart"/>
      <w:r w:rsidRPr="0020603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0603F">
        <w:rPr>
          <w:rFonts w:ascii="Times New Roman" w:hAnsi="Times New Roman" w:cs="Times New Roman"/>
          <w:sz w:val="28"/>
          <w:szCs w:val="28"/>
        </w:rPr>
        <w:t xml:space="preserve"> России от 14.06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603F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№ 462</w:t>
      </w:r>
    </w:p>
    <w:p w:rsidR="0020603F" w:rsidRPr="0020603F" w:rsidRDefault="0020603F" w:rsidP="009B4F6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B4F6C">
        <w:rPr>
          <w:rFonts w:ascii="Times New Roman" w:hAnsi="Times New Roman" w:cs="Times New Roman"/>
          <w:sz w:val="28"/>
          <w:szCs w:val="28"/>
        </w:rPr>
        <w:t xml:space="preserve"> Об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Порядка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организацией» и от 10.12.2013 №1324 « Об утверждении показателей деятельности образовательной организации, подлежащей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>» в период с 1</w:t>
      </w:r>
      <w:r w:rsidR="009B4F6C">
        <w:rPr>
          <w:rFonts w:ascii="Times New Roman" w:hAnsi="Times New Roman" w:cs="Times New Roman"/>
          <w:sz w:val="28"/>
          <w:szCs w:val="28"/>
        </w:rPr>
        <w:t>.03.20</w:t>
      </w:r>
      <w:r w:rsidR="00CD2BB0">
        <w:rPr>
          <w:rFonts w:ascii="Times New Roman" w:hAnsi="Times New Roman" w:cs="Times New Roman"/>
          <w:sz w:val="28"/>
          <w:szCs w:val="28"/>
        </w:rPr>
        <w:t>22</w:t>
      </w:r>
      <w:r w:rsidR="009B4F6C">
        <w:rPr>
          <w:rFonts w:ascii="Times New Roman" w:hAnsi="Times New Roman" w:cs="Times New Roman"/>
          <w:sz w:val="28"/>
          <w:szCs w:val="28"/>
        </w:rPr>
        <w:t xml:space="preserve"> по 20.03.20</w:t>
      </w:r>
      <w:r w:rsidR="00CD2BB0">
        <w:rPr>
          <w:rFonts w:ascii="Times New Roman" w:hAnsi="Times New Roman" w:cs="Times New Roman"/>
          <w:sz w:val="28"/>
          <w:szCs w:val="28"/>
        </w:rPr>
        <w:t>22</w:t>
      </w:r>
      <w:r w:rsidR="009B4F6C">
        <w:rPr>
          <w:rFonts w:ascii="Times New Roman" w:hAnsi="Times New Roman" w:cs="Times New Roman"/>
          <w:sz w:val="28"/>
          <w:szCs w:val="28"/>
        </w:rPr>
        <w:t xml:space="preserve"> проведено </w:t>
      </w:r>
      <w:proofErr w:type="spellStart"/>
      <w:r w:rsidR="009B4F6C">
        <w:rPr>
          <w:rFonts w:ascii="Times New Roman" w:hAnsi="Times New Roman" w:cs="Times New Roman"/>
          <w:sz w:val="28"/>
          <w:szCs w:val="28"/>
        </w:rPr>
        <w:t>самообследование</w:t>
      </w:r>
      <w:proofErr w:type="spellEnd"/>
      <w:r w:rsidR="009B4F6C">
        <w:rPr>
          <w:rFonts w:ascii="Times New Roman" w:hAnsi="Times New Roman" w:cs="Times New Roman"/>
          <w:sz w:val="28"/>
          <w:szCs w:val="28"/>
        </w:rPr>
        <w:t xml:space="preserve"> и сформирован отчет о деятельности учреждения </w:t>
      </w:r>
      <w:r w:rsidR="005146D9">
        <w:rPr>
          <w:rFonts w:ascii="Times New Roman" w:hAnsi="Times New Roman" w:cs="Times New Roman"/>
          <w:sz w:val="28"/>
          <w:szCs w:val="28"/>
        </w:rPr>
        <w:t>за 2021 год</w:t>
      </w:r>
    </w:p>
    <w:p w:rsidR="006413A0" w:rsidRPr="008542A1" w:rsidRDefault="008542A1" w:rsidP="008542A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Аналитическая часть</w:t>
      </w:r>
    </w:p>
    <w:p w:rsidR="00ED0062" w:rsidRPr="00B10ECA" w:rsidRDefault="00ED0062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t>Система управления организацией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Управление детским садом осуществляется в соответствии с Законом Российской Федерации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«Об образовании в Российской Федерации» от 29.12.2012 г. № 273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>, иными законодательными актами Российской Федерации,  Уставом.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Формами самоуправления, обеспечивающими государственно-общественный характер управления, являются: </w:t>
      </w:r>
      <w:r w:rsidR="00CD2BB0">
        <w:rPr>
          <w:rFonts w:ascii="Times New Roman" w:eastAsia="Calibri" w:hAnsi="Times New Roman" w:cs="Times New Roman"/>
          <w:iCs/>
          <w:sz w:val="28"/>
          <w:szCs w:val="28"/>
        </w:rPr>
        <w:t>общее собрание, Педагогический совет и родительский с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овет. 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Структура управления дошкольного учреждения включает административные и общественные органы. Основу модели составляют три взаимосвязанных уровня всех участников педагогичес</w:t>
      </w:r>
      <w:r w:rsidR="008542A1">
        <w:rPr>
          <w:rFonts w:ascii="Times New Roman" w:eastAsia="Calibri" w:hAnsi="Times New Roman" w:cs="Times New Roman"/>
          <w:iCs/>
          <w:sz w:val="28"/>
          <w:szCs w:val="28"/>
        </w:rPr>
        <w:t>кого процесса: членов совета филиала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>, педагогов, родителей дете</w:t>
      </w:r>
      <w:r w:rsidR="008542A1">
        <w:rPr>
          <w:rFonts w:ascii="Times New Roman" w:eastAsia="Calibri" w:hAnsi="Times New Roman" w:cs="Times New Roman"/>
          <w:iCs/>
          <w:sz w:val="28"/>
          <w:szCs w:val="28"/>
        </w:rPr>
        <w:t>й, посещающих филиал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. Такая модель представляет демократически централизованную систему с особым характером связей между субъектами (органами) управления. 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Созданная структура управления не является чем-то неподвижным, она меняется в связи с развитием дошкольного образовательного учреждения и может предопределять изменения в этом развитии.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44331" w:rsidRPr="00B10ECA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Оценка образовательной деятельности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Содержание образовательного процесса в </w:t>
      </w:r>
      <w:r w:rsidR="008542A1">
        <w:rPr>
          <w:rFonts w:ascii="Times New Roman" w:eastAsia="Calibri" w:hAnsi="Times New Roman" w:cs="Times New Roman"/>
          <w:bCs/>
          <w:kern w:val="32"/>
          <w:sz w:val="28"/>
          <w:szCs w:val="28"/>
        </w:rPr>
        <w:t>филиале Покровский детский сад определяется о</w:t>
      </w:r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сновной образовательной программой дошкольного образования, которая разработана в соответствии с Федеральным государственным образовательным стандартом ДО к структуре основной образовательной программы дошкольного образования (приказ </w:t>
      </w:r>
      <w:proofErr w:type="spellStart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Минобрнауки</w:t>
      </w:r>
      <w:proofErr w:type="spellEnd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России от 17.10. 2013 г. № 1155), с учётом Примерной основной образовательной </w:t>
      </w:r>
      <w:proofErr w:type="gramStart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программой </w:t>
      </w:r>
      <w:r w:rsidR="007E3B3F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ДО</w:t>
      </w:r>
      <w:proofErr w:type="gramEnd"/>
      <w:r w:rsidR="00EE5615"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Общее число воспитанников на начало года – </w:t>
      </w:r>
      <w:r w:rsidR="00E74665">
        <w:rPr>
          <w:rFonts w:ascii="Times New Roman" w:hAnsi="Times New Roman" w:cs="Times New Roman"/>
          <w:sz w:val="28"/>
          <w:szCs w:val="28"/>
        </w:rPr>
        <w:t>1</w:t>
      </w:r>
      <w:r w:rsidR="0025126B">
        <w:rPr>
          <w:rFonts w:ascii="Times New Roman" w:hAnsi="Times New Roman" w:cs="Times New Roman"/>
          <w:sz w:val="28"/>
          <w:szCs w:val="28"/>
        </w:rPr>
        <w:t>8</w:t>
      </w:r>
      <w:r w:rsidRPr="00B10ECA">
        <w:rPr>
          <w:rFonts w:ascii="Times New Roman" w:hAnsi="Times New Roman" w:cs="Times New Roman"/>
          <w:sz w:val="28"/>
          <w:szCs w:val="28"/>
        </w:rPr>
        <w:t xml:space="preserve"> детей, на конец -  </w:t>
      </w:r>
      <w:r w:rsidR="00E74665">
        <w:rPr>
          <w:rFonts w:ascii="Times New Roman" w:hAnsi="Times New Roman" w:cs="Times New Roman"/>
          <w:sz w:val="28"/>
          <w:szCs w:val="28"/>
        </w:rPr>
        <w:t>1</w:t>
      </w:r>
      <w:r w:rsidR="005C0062" w:rsidRPr="005C0062">
        <w:rPr>
          <w:rFonts w:ascii="Times New Roman" w:hAnsi="Times New Roman" w:cs="Times New Roman"/>
          <w:sz w:val="28"/>
          <w:szCs w:val="28"/>
        </w:rPr>
        <w:t>5</w:t>
      </w:r>
      <w:r w:rsidRPr="00B10ECA">
        <w:rPr>
          <w:rFonts w:ascii="Times New Roman" w:hAnsi="Times New Roman" w:cs="Times New Roman"/>
          <w:sz w:val="28"/>
          <w:szCs w:val="28"/>
        </w:rPr>
        <w:t xml:space="preserve"> </w:t>
      </w:r>
      <w:r w:rsidR="00E74665">
        <w:rPr>
          <w:rFonts w:ascii="Times New Roman" w:hAnsi="Times New Roman" w:cs="Times New Roman"/>
          <w:sz w:val="28"/>
          <w:szCs w:val="28"/>
        </w:rPr>
        <w:t>детей</w:t>
      </w:r>
      <w:r w:rsidRPr="00B10E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8542A1">
        <w:rPr>
          <w:rFonts w:ascii="Times New Roman" w:eastAsia="Calibri" w:hAnsi="Times New Roman" w:cs="Times New Roman"/>
          <w:sz w:val="28"/>
          <w:szCs w:val="28"/>
        </w:rPr>
        <w:t>филиале Покровский детский сад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осваивают образовательную программу дошкольного образования в режиме полного дня (10,5 часов) – </w:t>
      </w:r>
      <w:r w:rsidR="00E74665">
        <w:rPr>
          <w:rFonts w:ascii="Times New Roman" w:eastAsia="Calibri" w:hAnsi="Times New Roman" w:cs="Times New Roman"/>
          <w:sz w:val="28"/>
          <w:szCs w:val="28"/>
        </w:rPr>
        <w:t>1</w:t>
      </w:r>
      <w:r w:rsidR="005C0062" w:rsidRPr="005C0062">
        <w:rPr>
          <w:rFonts w:ascii="Times New Roman" w:eastAsia="Calibri" w:hAnsi="Times New Roman" w:cs="Times New Roman"/>
          <w:sz w:val="28"/>
          <w:szCs w:val="28"/>
        </w:rPr>
        <w:t>5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человек, в режиме кратковременного пребывания (3-5 часов) – </w:t>
      </w:r>
      <w:r w:rsidR="00E74665">
        <w:rPr>
          <w:rFonts w:ascii="Times New Roman" w:eastAsia="Calibri" w:hAnsi="Times New Roman" w:cs="Times New Roman"/>
          <w:sz w:val="28"/>
          <w:szCs w:val="28"/>
        </w:rPr>
        <w:t>0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человек. Численность воспитанников с ограниченными возможностями здоровья – </w:t>
      </w:r>
      <w:r w:rsidR="00E74665">
        <w:rPr>
          <w:rFonts w:ascii="Times New Roman" w:eastAsia="Calibri" w:hAnsi="Times New Roman" w:cs="Times New Roman"/>
          <w:sz w:val="28"/>
          <w:szCs w:val="28"/>
        </w:rPr>
        <w:t>0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детей.</w:t>
      </w:r>
    </w:p>
    <w:p w:rsidR="00344331" w:rsidRPr="005146D9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 детском саду функционирует </w:t>
      </w:r>
      <w:r w:rsidR="00E74665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групп</w:t>
      </w:r>
      <w:r w:rsidR="00E74665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:</w:t>
      </w:r>
    </w:p>
    <w:p w:rsidR="00344331" w:rsidRPr="005146D9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</w:t>
      </w:r>
      <w:r w:rsidR="00E74665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групп</w:t>
      </w:r>
      <w:r w:rsidR="00E74665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– общеразвивающ</w:t>
      </w:r>
      <w:r w:rsidR="00CD2BB0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ая</w:t>
      </w:r>
      <w:r w:rsid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разновозрастная</w:t>
      </w:r>
      <w:r w:rsidR="008542A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:rsidR="00344331" w:rsidRPr="005146D9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Возраст детей, посещающих дошкольное учреждение, от </w:t>
      </w:r>
      <w:r w:rsid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до 7 лет.</w:t>
      </w:r>
    </w:p>
    <w:p w:rsidR="00344331" w:rsidRPr="00B10ECA" w:rsidRDefault="008542A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филиале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Покровсктий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детский сад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имеются  группов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ое</w:t>
      </w:r>
      <w:proofErr w:type="gramEnd"/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помещения, состоящ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из игровой, спальни, приемной и туалетной комнат. Оборудованы специальн</w:t>
      </w:r>
      <w:r>
        <w:rPr>
          <w:rFonts w:ascii="Times New Roman" w:eastAsia="Times New Roman" w:hAnsi="Times New Roman" w:cs="Times New Roman"/>
          <w:sz w:val="28"/>
          <w:szCs w:val="28"/>
        </w:rPr>
        <w:t>ые кабинеты: методический. И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меется музыкальный зал, совмещенный с спортивным. На территории детского сада расположен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игров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площадк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В детском саду был разработан режим дня, соответствующий виду учреждения: соответствие режима дня возрастным особенностям детей; включение в режим оздоровительных процедур, организация прогулок 2 раза в день с учетом климатических условий; дневной сон; организация учебных занятий в соответствии с требованиями </w:t>
      </w:r>
      <w:proofErr w:type="spellStart"/>
      <w:r w:rsidRPr="009853BA">
        <w:rPr>
          <w:rFonts w:ascii="Times New Roman" w:eastAsia="Calibri" w:hAnsi="Times New Roman" w:cs="Times New Roman"/>
          <w:iCs/>
          <w:color w:val="FF0000"/>
          <w:sz w:val="28"/>
          <w:szCs w:val="28"/>
        </w:rPr>
        <w:t>СанПин</w:t>
      </w:r>
      <w:proofErr w:type="spellEnd"/>
      <w:r w:rsidRPr="009853BA">
        <w:rPr>
          <w:rFonts w:ascii="Times New Roman" w:eastAsia="Calibri" w:hAnsi="Times New Roman" w:cs="Times New Roman"/>
          <w:iCs/>
          <w:color w:val="FF0000"/>
          <w:sz w:val="28"/>
          <w:szCs w:val="28"/>
        </w:rPr>
        <w:t xml:space="preserve"> 2.4.1.2660-10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к образовательной нагрузке.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 Режим дня соблюдается в соответствии с функциональными возможностями ребенка, его возрастом и состоянием здоровья, соблюдается баланс между разными видами активности детей (умственной, физической и др.), их чередование.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44331" w:rsidRPr="00B10ECA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функционирования внутренней системы оценки качества образования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Воспитание и обучение дошкольников </w:t>
      </w:r>
      <w:proofErr w:type="gramStart"/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в </w:t>
      </w:r>
      <w:r w:rsidR="008542A1">
        <w:rPr>
          <w:rFonts w:ascii="Times New Roman" w:eastAsia="Calibri" w:hAnsi="Times New Roman" w:cs="Times New Roman"/>
          <w:iCs/>
          <w:sz w:val="28"/>
          <w:szCs w:val="28"/>
        </w:rPr>
        <w:t xml:space="preserve"> филиале</w:t>
      </w:r>
      <w:proofErr w:type="gramEnd"/>
      <w:r w:rsidR="008542A1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осуществляется на основе основной общеобразовательной программы.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Программа определяет содержание и организацию образовательного процесса  для детей групп оздоровительной направленности детского сада и обеспечивает формирование у детей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Содержание Программы образовательных областей обеспечивает разностороннее развитие личности, мотивации и способностей детей в различных видах деятельности в образовательных областях: физическое развитие, социально-коммуникативное развитие, познавательное развитие, речевое развитие и художественно-эстетическому развитие.</w:t>
      </w:r>
    </w:p>
    <w:p w:rsidR="00EE5615" w:rsidRPr="00B10ECA" w:rsidRDefault="008542A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На базе филиала Покровский детский сад</w:t>
      </w:r>
      <w:r w:rsidR="00EE5615"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осуществляется работа по дополнительному образованию, в виде вокального кружка</w:t>
      </w:r>
      <w:r w:rsidR="00B10ECA"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для детей в возрасте от 5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B10ECA" w:rsidRPr="00B10ECA">
        <w:rPr>
          <w:rFonts w:ascii="Times New Roman" w:eastAsia="Calibri" w:hAnsi="Times New Roman" w:cs="Times New Roman"/>
          <w:iCs/>
          <w:sz w:val="28"/>
          <w:szCs w:val="28"/>
        </w:rPr>
        <w:t>до 7 лет.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Дидактический, методический материал   соответствует  реализуемой образовательной программе. Методическое обеспечение включает информационные и коммуникационные средства поддержки образовательной деятельности </w:t>
      </w:r>
      <w:r w:rsidR="008542A1">
        <w:rPr>
          <w:rFonts w:ascii="Times New Roman" w:eastAsia="Calibri" w:hAnsi="Times New Roman" w:cs="Times New Roman"/>
          <w:iCs/>
          <w:sz w:val="28"/>
          <w:szCs w:val="28"/>
        </w:rPr>
        <w:t>филиала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.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При планировании воспитательно-образовательной работы педагоги самостоятельно дозируют объем образовательной нагрузки, не </w:t>
      </w:r>
      <w:proofErr w:type="gramStart"/>
      <w:r w:rsidRPr="00B10ECA">
        <w:rPr>
          <w:rFonts w:ascii="Times New Roman" w:eastAsia="Calibri" w:hAnsi="Times New Roman" w:cs="Times New Roman"/>
          <w:iCs/>
          <w:sz w:val="28"/>
          <w:szCs w:val="28"/>
        </w:rPr>
        <w:t>превышая  максимально</w:t>
      </w:r>
      <w:proofErr w:type="gramEnd"/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допустимую нагрузку на ребенка по действующему СанПиН в организованных формах.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3</w:t>
      </w:r>
      <w:r w:rsidR="008542A1">
        <w:rPr>
          <w:rFonts w:ascii="Times New Roman" w:eastAsia="Times New Roman" w:hAnsi="Times New Roman" w:cs="Times New Roman"/>
          <w:sz w:val="28"/>
          <w:szCs w:val="28"/>
        </w:rPr>
        <w:t xml:space="preserve"> выпускников филиала Покровский детский </w:t>
      </w:r>
      <w:proofErr w:type="gramStart"/>
      <w:r w:rsidR="008542A1">
        <w:rPr>
          <w:rFonts w:ascii="Times New Roman" w:eastAsia="Times New Roman" w:hAnsi="Times New Roman" w:cs="Times New Roman"/>
          <w:sz w:val="28"/>
          <w:szCs w:val="28"/>
        </w:rPr>
        <w:t xml:space="preserve">сад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 выпускника (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66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.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%) 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 xml:space="preserve">условно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готовы к школьному обучению (все компоненты имеют средний и высокий уровни), 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1человек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33.3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%)– условно 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не готов</w:t>
      </w:r>
      <w:r w:rsidR="008542A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 (больше половины компонентов имеют низкий уровень) – нет. </w:t>
      </w:r>
    </w:p>
    <w:p w:rsidR="00344331" w:rsidRPr="00B10ECA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t>Анализ выполнения задач годового плана работы:</w:t>
      </w:r>
    </w:p>
    <w:p w:rsidR="006A7401" w:rsidRPr="00DF778A" w:rsidRDefault="00344331" w:rsidP="006A740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10ECA">
        <w:rPr>
          <w:rFonts w:eastAsia="Calibri"/>
          <w:sz w:val="28"/>
          <w:szCs w:val="28"/>
        </w:rPr>
        <w:t xml:space="preserve">Цель: </w:t>
      </w:r>
      <w:r w:rsidR="006A7401" w:rsidRPr="00DF778A">
        <w:rPr>
          <w:color w:val="auto"/>
          <w:sz w:val="28"/>
          <w:szCs w:val="28"/>
        </w:rPr>
        <w:t xml:space="preserve">личностное развитие дошкольников и создание условий для их позитивной социализации на основе базовых ценностей российского общества через: </w:t>
      </w:r>
    </w:p>
    <w:p w:rsidR="006A7401" w:rsidRPr="00DF778A" w:rsidRDefault="006A7401" w:rsidP="006A7401">
      <w:pPr>
        <w:pStyle w:val="Default"/>
        <w:spacing w:after="68"/>
        <w:ind w:firstLine="567"/>
        <w:jc w:val="both"/>
        <w:rPr>
          <w:color w:val="auto"/>
          <w:sz w:val="28"/>
          <w:szCs w:val="28"/>
        </w:rPr>
      </w:pPr>
      <w:r w:rsidRPr="00DF778A">
        <w:rPr>
          <w:color w:val="auto"/>
          <w:sz w:val="28"/>
          <w:szCs w:val="28"/>
        </w:rPr>
        <w:t xml:space="preserve">1) формирование ценностного отношения к окружающему миру, другим людям, себе; </w:t>
      </w:r>
    </w:p>
    <w:p w:rsidR="006A7401" w:rsidRPr="00DF778A" w:rsidRDefault="006A7401" w:rsidP="006A7401">
      <w:pPr>
        <w:pStyle w:val="Default"/>
        <w:spacing w:after="68"/>
        <w:ind w:firstLine="567"/>
        <w:jc w:val="both"/>
        <w:rPr>
          <w:color w:val="auto"/>
          <w:sz w:val="28"/>
          <w:szCs w:val="28"/>
        </w:rPr>
      </w:pPr>
      <w:r w:rsidRPr="00DF778A">
        <w:rPr>
          <w:color w:val="auto"/>
          <w:sz w:val="28"/>
          <w:szCs w:val="28"/>
        </w:rPr>
        <w:t xml:space="preserve">2) овладение первичными представлениями о базовых ценностях, а также выработанных обществом нормах и правилах поведения; </w:t>
      </w:r>
    </w:p>
    <w:p w:rsidR="006A7401" w:rsidRPr="00DF778A" w:rsidRDefault="006A7401" w:rsidP="006A740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F778A">
        <w:rPr>
          <w:color w:val="auto"/>
          <w:sz w:val="28"/>
          <w:szCs w:val="28"/>
        </w:rPr>
        <w:t xml:space="preserve">3) приобретение первичного опыта деятельности и поведения в соответствии с базовыми национальными ценностями, нормами и правилами, принятыми в обществе.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ab/>
        <w:t xml:space="preserve">      Задачи:</w:t>
      </w:r>
    </w:p>
    <w:p w:rsidR="008B3921" w:rsidRPr="00DF778A" w:rsidRDefault="00344331" w:rsidP="008B3921">
      <w:pPr>
        <w:pStyle w:val="Default"/>
        <w:ind w:left="567"/>
        <w:jc w:val="both"/>
        <w:rPr>
          <w:sz w:val="28"/>
          <w:szCs w:val="28"/>
        </w:rPr>
      </w:pPr>
      <w:r w:rsidRPr="00B10ECA">
        <w:rPr>
          <w:rFonts w:eastAsia="Calibri"/>
          <w:sz w:val="28"/>
          <w:szCs w:val="28"/>
        </w:rPr>
        <w:t>1.</w:t>
      </w:r>
      <w:r w:rsidR="005C0062" w:rsidRPr="005C0062">
        <w:rPr>
          <w:rFonts w:eastAsia="Calibri"/>
          <w:sz w:val="28"/>
          <w:szCs w:val="28"/>
        </w:rPr>
        <w:t xml:space="preserve"> </w:t>
      </w:r>
      <w:r w:rsidR="008B3921">
        <w:rPr>
          <w:sz w:val="28"/>
          <w:szCs w:val="28"/>
        </w:rPr>
        <w:t>В</w:t>
      </w:r>
      <w:r w:rsidR="008B3921" w:rsidRPr="00DF778A">
        <w:rPr>
          <w:sz w:val="28"/>
          <w:szCs w:val="28"/>
        </w:rPr>
        <w:t xml:space="preserve">оспитывать у детей чувства любви к Родине, гордости за ее достижения на основе духовно-нравственных и социокультурных ценностей и принятых в обществе правил и норм поведения в интересах человека, семьи, общества; 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>2.</w:t>
      </w:r>
      <w:r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740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A7401"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>родолжить работу по образовательн</w:t>
      </w:r>
      <w:r w:rsidR="006A7401"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 w:rsidR="006A7401"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</w:t>
      </w:r>
      <w:r w:rsidR="006A7401">
        <w:rPr>
          <w:rFonts w:ascii="Times New Roman" w:eastAsia="Times New Roman" w:hAnsi="Times New Roman" w:cs="Times New Roman"/>
          <w:color w:val="000000"/>
          <w:sz w:val="28"/>
          <w:szCs w:val="28"/>
        </w:rPr>
        <w:t>у с</w:t>
      </w:r>
      <w:r w:rsidR="006A7401"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культурны</w:t>
      </w:r>
      <w:r w:rsidR="006A74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 w:rsidR="006A7401"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</w:t>
      </w:r>
      <w:r w:rsidR="006A7401"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 w:rsidR="006A7401"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>: ежедневный круг общения, социальные акции, проблемные педагогические ситуации</w:t>
      </w:r>
      <w:r w:rsidR="006A7401" w:rsidRPr="00B10E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B42E0D">
        <w:rPr>
          <w:rFonts w:ascii="Times New Roman" w:eastAsia="Calibri" w:hAnsi="Times New Roman" w:cs="Times New Roman"/>
          <w:sz w:val="28"/>
          <w:szCs w:val="28"/>
        </w:rPr>
        <w:t>работы в образовательном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процесс</w:t>
      </w:r>
      <w:r w:rsidR="00B42E0D">
        <w:rPr>
          <w:rFonts w:ascii="Times New Roman" w:eastAsia="Calibri" w:hAnsi="Times New Roman" w:cs="Times New Roman"/>
          <w:sz w:val="28"/>
          <w:szCs w:val="28"/>
        </w:rPr>
        <w:t>е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культурных практик были проведены следующие мероприятия: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 </w:t>
      </w:r>
      <w:r w:rsidR="00B42E0D" w:rsidRPr="00B42E0D">
        <w:rPr>
          <w:rFonts w:ascii="Times New Roman" w:hAnsi="Times New Roman" w:cs="Times New Roman"/>
          <w:sz w:val="28"/>
          <w:szCs w:val="28"/>
        </w:rPr>
        <w:t>Час специалиста: «Встречи с интересными людьми»</w:t>
      </w:r>
      <w:r w:rsidR="00B42E0D" w:rsidRPr="00B42E0D">
        <w:rPr>
          <w:rFonts w:ascii="Times New Roman" w:hAnsi="Times New Roman" w:cs="Times New Roman"/>
          <w:bCs/>
          <w:sz w:val="28"/>
          <w:szCs w:val="28"/>
        </w:rPr>
        <w:t>;</w:t>
      </w:r>
      <w:r w:rsidR="00B42E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42E0D">
        <w:rPr>
          <w:rFonts w:ascii="Times New Roman" w:hAnsi="Times New Roman" w:cs="Times New Roman"/>
          <w:bCs/>
          <w:sz w:val="28"/>
          <w:szCs w:val="28"/>
        </w:rPr>
        <w:t>«</w:t>
      </w:r>
      <w:r w:rsidRPr="00B10ECA">
        <w:rPr>
          <w:rFonts w:ascii="Times New Roman" w:hAnsi="Times New Roman" w:cs="Times New Roman"/>
          <w:bCs/>
          <w:sz w:val="28"/>
          <w:szCs w:val="28"/>
        </w:rPr>
        <w:t xml:space="preserve">Игра как средство социально – коммуникативного развития детей дошкольного возраста в условиях реализации ФГОС»;  </w:t>
      </w:r>
    </w:p>
    <w:p w:rsidR="00344331" w:rsidRDefault="00E74665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. Консультации  «Социально – коммуникативное развитие дошкольников посредством сказки»</w:t>
      </w:r>
    </w:p>
    <w:p w:rsidR="00B42E0D" w:rsidRPr="00B42E0D" w:rsidRDefault="00B42E0D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Педагогич</w:t>
      </w:r>
      <w:r w:rsidRPr="00B42E0D">
        <w:rPr>
          <w:rFonts w:ascii="Times New Roman" w:hAnsi="Times New Roman" w:cs="Times New Roman"/>
          <w:sz w:val="28"/>
          <w:szCs w:val="28"/>
        </w:rPr>
        <w:t>еский совет «Новые возможности взаимодействия взрослых и детей по развитию социально-коммуникативных способностей»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 w:rsidR="00B42E0D">
        <w:rPr>
          <w:rFonts w:ascii="Times New Roman" w:hAnsi="Times New Roman" w:cs="Times New Roman"/>
          <w:sz w:val="28"/>
          <w:szCs w:val="28"/>
        </w:rPr>
        <w:t xml:space="preserve">воспитания </w:t>
      </w:r>
      <w:r w:rsidR="00B42E0D" w:rsidRPr="00B42E0D">
        <w:rPr>
          <w:rFonts w:ascii="Times New Roman" w:hAnsi="Times New Roman" w:cs="Times New Roman"/>
          <w:sz w:val="28"/>
          <w:szCs w:val="28"/>
        </w:rPr>
        <w:t>у детей чувства любви к Родине</w:t>
      </w:r>
      <w:r w:rsidR="00B42E0D" w:rsidRPr="00B10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0ECA">
        <w:rPr>
          <w:rFonts w:ascii="Times New Roman" w:eastAsia="Calibri" w:hAnsi="Times New Roman" w:cs="Times New Roman"/>
          <w:sz w:val="28"/>
          <w:szCs w:val="28"/>
        </w:rPr>
        <w:t>были проведены следующие мероприятия:</w:t>
      </w:r>
    </w:p>
    <w:p w:rsidR="00344331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     - </w:t>
      </w:r>
      <w:r w:rsidR="00B42E0D">
        <w:rPr>
          <w:rFonts w:ascii="Times New Roman" w:hAnsi="Times New Roman" w:cs="Times New Roman"/>
          <w:sz w:val="28"/>
          <w:szCs w:val="28"/>
        </w:rPr>
        <w:t>Реализация краткосрочного проекта  « Край мой родной…»</w:t>
      </w:r>
    </w:p>
    <w:p w:rsidR="00EE5615" w:rsidRPr="00B10ECA" w:rsidRDefault="00E74665" w:rsidP="00E74665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E5615" w:rsidRPr="00B10ECA">
        <w:rPr>
          <w:rFonts w:ascii="Times New Roman" w:hAnsi="Times New Roman" w:cs="Times New Roman"/>
          <w:sz w:val="28"/>
          <w:szCs w:val="28"/>
        </w:rPr>
        <w:t>- Совместны</w:t>
      </w:r>
      <w:r w:rsidR="000C70FA">
        <w:rPr>
          <w:rFonts w:ascii="Times New Roman" w:hAnsi="Times New Roman" w:cs="Times New Roman"/>
          <w:sz w:val="28"/>
          <w:szCs w:val="28"/>
        </w:rPr>
        <w:t>й</w:t>
      </w:r>
      <w:r w:rsidR="00EE5615" w:rsidRPr="00B10ECA">
        <w:rPr>
          <w:rFonts w:ascii="Times New Roman" w:hAnsi="Times New Roman" w:cs="Times New Roman"/>
          <w:sz w:val="28"/>
          <w:szCs w:val="28"/>
        </w:rPr>
        <w:t xml:space="preserve"> с родителями </w:t>
      </w:r>
      <w:r w:rsidR="000C70FA">
        <w:rPr>
          <w:rFonts w:ascii="Times New Roman" w:hAnsi="Times New Roman" w:cs="Times New Roman"/>
          <w:sz w:val="28"/>
          <w:szCs w:val="28"/>
        </w:rPr>
        <w:t xml:space="preserve">маршрут выходного </w:t>
      </w:r>
      <w:proofErr w:type="gramStart"/>
      <w:r w:rsidR="000C70FA">
        <w:rPr>
          <w:rFonts w:ascii="Times New Roman" w:hAnsi="Times New Roman" w:cs="Times New Roman"/>
          <w:sz w:val="28"/>
          <w:szCs w:val="28"/>
        </w:rPr>
        <w:t>дня ,</w:t>
      </w:r>
      <w:proofErr w:type="gramEnd"/>
      <w:r w:rsidR="000C70FA">
        <w:rPr>
          <w:rFonts w:ascii="Times New Roman" w:hAnsi="Times New Roman" w:cs="Times New Roman"/>
          <w:sz w:val="28"/>
          <w:szCs w:val="28"/>
        </w:rPr>
        <w:t xml:space="preserve"> поездка «В гости к </w:t>
      </w:r>
      <w:proofErr w:type="spellStart"/>
      <w:r w:rsidR="000C70FA">
        <w:rPr>
          <w:rFonts w:ascii="Times New Roman" w:hAnsi="Times New Roman" w:cs="Times New Roman"/>
          <w:sz w:val="28"/>
          <w:szCs w:val="28"/>
        </w:rPr>
        <w:t>Марси</w:t>
      </w:r>
      <w:proofErr w:type="spellEnd"/>
      <w:r w:rsidR="000C70FA">
        <w:rPr>
          <w:rFonts w:ascii="Times New Roman" w:hAnsi="Times New Roman" w:cs="Times New Roman"/>
          <w:sz w:val="28"/>
          <w:szCs w:val="28"/>
        </w:rPr>
        <w:t>»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 - Педагогический совет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«Организация работы с родителями».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Вывод: В результате поставленных задач педагоги овладели 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культурными практиками. </w:t>
      </w:r>
      <w:r w:rsidR="002E1756">
        <w:rPr>
          <w:rFonts w:ascii="Times New Roman" w:eastAsia="Calibri" w:hAnsi="Times New Roman" w:cs="Times New Roman"/>
          <w:sz w:val="28"/>
          <w:szCs w:val="28"/>
        </w:rPr>
        <w:t>З</w:t>
      </w:r>
      <w:r w:rsidRPr="00B10ECA">
        <w:rPr>
          <w:rFonts w:ascii="Times New Roman" w:eastAsia="Calibri" w:hAnsi="Times New Roman" w:cs="Times New Roman"/>
          <w:sz w:val="28"/>
          <w:szCs w:val="28"/>
        </w:rPr>
        <w:t>адача</w:t>
      </w:r>
      <w:r w:rsidR="002E1756"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1756">
        <w:rPr>
          <w:rFonts w:ascii="Times New Roman" w:eastAsia="Calibri" w:hAnsi="Times New Roman" w:cs="Times New Roman"/>
          <w:sz w:val="28"/>
          <w:szCs w:val="28"/>
        </w:rPr>
        <w:t xml:space="preserve">воспитанию любви к Родине 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реализовывалась в рамках </w:t>
      </w:r>
      <w:r w:rsidR="002E1756">
        <w:rPr>
          <w:rFonts w:ascii="Times New Roman" w:eastAsia="Calibri" w:hAnsi="Times New Roman" w:cs="Times New Roman"/>
          <w:sz w:val="28"/>
          <w:szCs w:val="28"/>
        </w:rPr>
        <w:t xml:space="preserve">проекта « Край мой родной…» 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в результате все педагоги ДОУ приняли активное участие в </w:t>
      </w:r>
      <w:r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создания единого образовательного </w:t>
      </w:r>
      <w:r w:rsidR="0025126B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процесса</w:t>
      </w:r>
      <w:r w:rsidR="002E1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Поставленные задачи годового плана были реализованы.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Учитывая результаты   тематического и оперативного контроля, результатов проведённого самоанализа, работе по инновационной деятельности, анализа уровня усвоения основной образовательной программы воспитанниками </w:t>
      </w:r>
      <w:r w:rsidR="005F5F69" w:rsidRPr="00B10ECA">
        <w:rPr>
          <w:rFonts w:ascii="Times New Roman" w:hAnsi="Times New Roman" w:cs="Times New Roman"/>
          <w:sz w:val="28"/>
          <w:szCs w:val="28"/>
        </w:rPr>
        <w:t>ДОУ</w:t>
      </w:r>
      <w:r w:rsidR="000C70FA">
        <w:rPr>
          <w:rFonts w:ascii="Times New Roman" w:hAnsi="Times New Roman" w:cs="Times New Roman"/>
          <w:sz w:val="28"/>
          <w:szCs w:val="28"/>
        </w:rPr>
        <w:t xml:space="preserve">, </w:t>
      </w:r>
      <w:r w:rsidRPr="00B10ECA">
        <w:rPr>
          <w:rFonts w:ascii="Times New Roman" w:hAnsi="Times New Roman" w:cs="Times New Roman"/>
          <w:sz w:val="28"/>
          <w:szCs w:val="28"/>
        </w:rPr>
        <w:t>коллектив ставит перед собой следующие задачи: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>1.</w:t>
      </w:r>
      <w:r w:rsidR="0025126B" w:rsidRPr="0025126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="0025126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Продолжать работу по р</w:t>
      </w:r>
      <w:r w:rsidR="0025126B" w:rsidRPr="00B10ECA">
        <w:rPr>
          <w:rFonts w:ascii="Times New Roman" w:eastAsia="+mn-ea" w:hAnsi="Times New Roman" w:cs="Times New Roman"/>
          <w:kern w:val="24"/>
          <w:sz w:val="28"/>
          <w:szCs w:val="28"/>
        </w:rPr>
        <w:t>еализаци</w:t>
      </w:r>
      <w:r w:rsidR="0025126B">
        <w:rPr>
          <w:rFonts w:ascii="Times New Roman" w:eastAsia="+mn-ea" w:hAnsi="Times New Roman" w:cs="Times New Roman"/>
          <w:kern w:val="24"/>
          <w:sz w:val="28"/>
          <w:szCs w:val="28"/>
        </w:rPr>
        <w:t>и</w:t>
      </w:r>
      <w:r w:rsidR="0025126B" w:rsidRPr="00B10ECA">
        <w:rPr>
          <w:rFonts w:ascii="Times New Roman" w:eastAsia="+mn-ea" w:hAnsi="Times New Roman" w:cs="Times New Roman"/>
          <w:kern w:val="24"/>
          <w:sz w:val="28"/>
          <w:szCs w:val="28"/>
        </w:rPr>
        <w:t xml:space="preserve"> подпрограммы программы</w:t>
      </w:r>
      <w:r w:rsidR="0025126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патриотического </w:t>
      </w:r>
      <w:r w:rsidR="0025126B" w:rsidRPr="00B10ECA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="0025126B">
        <w:rPr>
          <w:rFonts w:ascii="Times New Roman" w:eastAsia="+mn-ea" w:hAnsi="Times New Roman" w:cs="Times New Roman"/>
          <w:kern w:val="24"/>
          <w:sz w:val="28"/>
          <w:szCs w:val="28"/>
        </w:rPr>
        <w:t>воспитания</w:t>
      </w:r>
      <w:r w:rsidR="0025126B" w:rsidRPr="00B10ECA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B10ECA">
        <w:rPr>
          <w:rFonts w:ascii="Times New Roman" w:eastAsia="+mn-ea" w:hAnsi="Times New Roman" w:cs="Times New Roman"/>
          <w:kern w:val="24"/>
          <w:sz w:val="28"/>
          <w:szCs w:val="28"/>
        </w:rPr>
        <w:t xml:space="preserve">2. </w:t>
      </w:r>
      <w:r w:rsidR="0025126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Внедрить работу в экологическом </w:t>
      </w:r>
      <w:r w:rsidR="009853BA">
        <w:rPr>
          <w:rFonts w:ascii="Times New Roman" w:eastAsia="+mn-ea" w:hAnsi="Times New Roman" w:cs="Times New Roman"/>
          <w:kern w:val="24"/>
          <w:sz w:val="28"/>
          <w:szCs w:val="28"/>
        </w:rPr>
        <w:t>направлении</w:t>
      </w:r>
      <w:r w:rsidR="0025126B">
        <w:rPr>
          <w:rFonts w:ascii="Times New Roman" w:eastAsia="+mn-ea" w:hAnsi="Times New Roman" w:cs="Times New Roman"/>
          <w:kern w:val="24"/>
          <w:sz w:val="28"/>
          <w:szCs w:val="28"/>
        </w:rPr>
        <w:t>.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</w:p>
    <w:p w:rsidR="005F5F69" w:rsidRPr="00B10ECA" w:rsidRDefault="005F5F69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E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0ECA" w:rsidRPr="00E74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0ECA">
        <w:rPr>
          <w:rFonts w:ascii="Times New Roman" w:hAnsi="Times New Roman" w:cs="Times New Roman"/>
          <w:b/>
          <w:sz w:val="28"/>
          <w:szCs w:val="28"/>
        </w:rPr>
        <w:t>Оценка кадрового обеспечения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Образовательный уровень педагогов представлен следующими показателями: В 20</w:t>
      </w:r>
      <w:r w:rsidR="000C70FA">
        <w:rPr>
          <w:rFonts w:ascii="Times New Roman" w:eastAsia="Calibri" w:hAnsi="Times New Roman" w:cs="Times New Roman"/>
          <w:iCs/>
          <w:sz w:val="28"/>
          <w:szCs w:val="28"/>
        </w:rPr>
        <w:t>21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году педагогический коллектив состоял из </w:t>
      </w:r>
      <w:r w:rsidR="000C70FA">
        <w:rPr>
          <w:rFonts w:ascii="Times New Roman" w:eastAsia="Calibri" w:hAnsi="Times New Roman" w:cs="Times New Roman"/>
          <w:iCs/>
          <w:sz w:val="28"/>
          <w:szCs w:val="28"/>
        </w:rPr>
        <w:t>2</w:t>
      </w:r>
      <w:r w:rsidR="004B7689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человек, из них: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- воспитателей - </w:t>
      </w:r>
      <w:proofErr w:type="gramStart"/>
      <w:r w:rsidR="000C70FA">
        <w:rPr>
          <w:rFonts w:ascii="Times New Roman" w:eastAsia="Calibri" w:hAnsi="Times New Roman" w:cs="Times New Roman"/>
          <w:iCs/>
          <w:sz w:val="28"/>
          <w:szCs w:val="28"/>
        </w:rPr>
        <w:t>2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;</w:t>
      </w:r>
      <w:proofErr w:type="gramEnd"/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Среднее специальное –</w:t>
      </w:r>
      <w:r w:rsidR="000C70FA">
        <w:rPr>
          <w:rFonts w:ascii="Times New Roman" w:eastAsia="Calibri" w:hAnsi="Times New Roman" w:cs="Times New Roman"/>
          <w:iCs/>
          <w:sz w:val="28"/>
          <w:szCs w:val="28"/>
        </w:rPr>
        <w:t>2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педагога</w:t>
      </w:r>
    </w:p>
    <w:p w:rsidR="00EC4498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Специальное дошкольное образование есть у </w:t>
      </w:r>
      <w:r w:rsidR="000C70FA">
        <w:rPr>
          <w:rFonts w:ascii="Times New Roman" w:eastAsia="Calibri" w:hAnsi="Times New Roman" w:cs="Times New Roman"/>
          <w:iCs/>
          <w:sz w:val="28"/>
          <w:szCs w:val="28"/>
        </w:rPr>
        <w:t>2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педагогов.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C4498" w:rsidRPr="00B10ECA" w:rsidRDefault="00EC4498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учебно-методического и библиотечно-информационного обеспечения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Покровский детский сад укомплектован методическими и периодическими изданиями по всем входящим в реализуемую </w:t>
      </w:r>
      <w:r w:rsidR="004B7689">
        <w:rPr>
          <w:rFonts w:ascii="Times New Roman" w:hAnsi="Times New Roman" w:cs="Times New Roman"/>
          <w:sz w:val="28"/>
          <w:szCs w:val="28"/>
        </w:rPr>
        <w:t xml:space="preserve">филиалом </w:t>
      </w:r>
      <w:r w:rsidRPr="00B10ECA">
        <w:rPr>
          <w:rFonts w:ascii="Times New Roman" w:hAnsi="Times New Roman" w:cs="Times New Roman"/>
          <w:sz w:val="28"/>
          <w:szCs w:val="28"/>
        </w:rPr>
        <w:t>основную образовательную программу модулям. Учебные издания, используемые при реализации образовательной программы дошкольного образования, определяются дошкольным учреждением, с учетом требований ФГОС ДО. Библиотечно-и</w:t>
      </w:r>
      <w:r w:rsidR="004B7689">
        <w:rPr>
          <w:rFonts w:ascii="Times New Roman" w:hAnsi="Times New Roman" w:cs="Times New Roman"/>
          <w:sz w:val="28"/>
          <w:szCs w:val="28"/>
        </w:rPr>
        <w:t>нформационное обеспечение в 2021</w:t>
      </w:r>
      <w:r w:rsidRPr="00B10ECA">
        <w:rPr>
          <w:rFonts w:ascii="Times New Roman" w:hAnsi="Times New Roman" w:cs="Times New Roman"/>
          <w:sz w:val="28"/>
          <w:szCs w:val="28"/>
        </w:rPr>
        <w:t xml:space="preserve"> году обновлялось в соответствии с новым законодательством и актуальными потребностями участников образовательных отношений, что позволяет педагогам эффективно планировать образовательную деятельность и совершенствовать свой образовательный уровень. В дальнейшем необходимо пополнять библиотечный фонд выходящими в печати новыми пособиями и методической литературой в соответствии с современными требованиями. 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C4498" w:rsidRPr="00B10ECA" w:rsidRDefault="00EC4498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материально-технической базы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Детский сад находится в отдельно стоящем двухэтажном здании, построенном по типовому проекту. Здание оборудовано системой холодного водоснабжения, канализацией. Отопление и вентиляция здания образовательного учреждения оборудованы в соответствии с санитарно-эпидемиологическими правилами и нормативами. </w:t>
      </w:r>
      <w:r w:rsidRPr="00B10ECA">
        <w:rPr>
          <w:rFonts w:ascii="Times New Roman" w:hAnsi="Times New Roman" w:cs="Times New Roman"/>
          <w:sz w:val="28"/>
          <w:szCs w:val="28"/>
        </w:rPr>
        <w:lastRenderedPageBreak/>
        <w:t xml:space="preserve">Материально-технические условия, созданные в учреждении, соответствуют требованиям безопасности. В </w:t>
      </w:r>
      <w:r w:rsidR="004B7689">
        <w:rPr>
          <w:rFonts w:ascii="Times New Roman" w:hAnsi="Times New Roman" w:cs="Times New Roman"/>
          <w:sz w:val="28"/>
          <w:szCs w:val="28"/>
        </w:rPr>
        <w:t>филиале Покровский детский сад</w:t>
      </w:r>
      <w:r w:rsidRPr="00B10ECA">
        <w:rPr>
          <w:rFonts w:ascii="Times New Roman" w:hAnsi="Times New Roman" w:cs="Times New Roman"/>
          <w:sz w:val="28"/>
          <w:szCs w:val="28"/>
        </w:rPr>
        <w:t xml:space="preserve"> имеется система видеонаблюдения (8 видеокамер, монитор).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Здание детского сада оборудовано современной пожарно-охранной сигнализацией и тревожной кнопкой, что позволяет оперативно вызвать наряд охраны в случае чрезвычайной ситуации. Обеспечение условий безопасности в </w:t>
      </w:r>
      <w:r w:rsidR="004B7689">
        <w:rPr>
          <w:rFonts w:ascii="Times New Roman" w:eastAsia="Times New Roman" w:hAnsi="Times New Roman" w:cs="Times New Roman"/>
          <w:sz w:val="28"/>
          <w:szCs w:val="28"/>
        </w:rPr>
        <w:t>филиале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 выполняется согласно локальным нормативно-правовым документам. Имеются планы эвакуации. Территория по всему периметру ограждена забором. 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Структурными компонентами ДОУ являются: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1. Групповые помещения - </w:t>
      </w:r>
      <w:r w:rsidR="000C70FA">
        <w:rPr>
          <w:rFonts w:ascii="Times New Roman" w:hAnsi="Times New Roman" w:cs="Times New Roman"/>
          <w:sz w:val="28"/>
          <w:szCs w:val="28"/>
        </w:rPr>
        <w:t>1</w:t>
      </w:r>
      <w:r w:rsidRPr="00B10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2. Музыкальный зал -1 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3.Кабинеты: кабинет заведующего - 1 , методический -1.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4. Прачечная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5. Пищеблок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>Территория детского сада включает: -  прогулочны</w:t>
      </w:r>
      <w:r w:rsidR="000C70FA">
        <w:rPr>
          <w:rFonts w:ascii="Times New Roman" w:hAnsi="Times New Roman" w:cs="Times New Roman"/>
          <w:sz w:val="28"/>
          <w:szCs w:val="28"/>
        </w:rPr>
        <w:t>й</w:t>
      </w:r>
      <w:r w:rsidRPr="00B10EC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0C70FA">
        <w:rPr>
          <w:rFonts w:ascii="Times New Roman" w:hAnsi="Times New Roman" w:cs="Times New Roman"/>
          <w:sz w:val="28"/>
          <w:szCs w:val="28"/>
        </w:rPr>
        <w:t>ок</w:t>
      </w:r>
      <w:r w:rsidRPr="00B10ECA">
        <w:rPr>
          <w:rFonts w:ascii="Times New Roman" w:hAnsi="Times New Roman" w:cs="Times New Roman"/>
          <w:sz w:val="28"/>
          <w:szCs w:val="28"/>
        </w:rPr>
        <w:t xml:space="preserve"> для детей.</w:t>
      </w:r>
    </w:p>
    <w:p w:rsidR="00EC4498" w:rsidRDefault="00EC4498" w:rsidP="00EC4498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C4498" w:rsidRDefault="00EC4498" w:rsidP="00EC4498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C4498" w:rsidRPr="006C7F9C" w:rsidRDefault="00EC4498" w:rsidP="00EC449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C7F9C">
        <w:rPr>
          <w:rFonts w:ascii="Times New Roman" w:eastAsia="Calibri" w:hAnsi="Times New Roman" w:cs="Times New Roman"/>
          <w:b/>
          <w:sz w:val="28"/>
          <w:szCs w:val="28"/>
        </w:rPr>
        <w:t xml:space="preserve">Материально-техническое обеспечение образовательного процесса </w:t>
      </w:r>
    </w:p>
    <w:p w:rsidR="00EC4498" w:rsidRPr="006C7F9C" w:rsidRDefault="00EC4498" w:rsidP="00EC449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2"/>
        <w:gridCol w:w="6501"/>
      </w:tblGrid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466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 xml:space="preserve">Помещения 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466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Материально-техническое</w:t>
            </w:r>
          </w:p>
          <w:p w:rsidR="00EC4498" w:rsidRPr="006C7F9C" w:rsidRDefault="00EC4498" w:rsidP="00466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оснащение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Музыкальный   зал: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Методико-музыкальная литература, детские музыкальные инструменты, музыкальные пособия,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фортепиано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 стульчики, детские шумовые музыкальные инструменты, портреты композиторов, наборы иллюстраций с изображ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ением музыкальных инструментов, 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музыкальный центр, </w:t>
            </w: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мультимедиапроэктор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, ноутбук, экран на штативе. 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Физкультурный зал: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Методическая литература по физической культуре, спортинвентарь: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,</w:t>
            </w:r>
            <w:r w:rsidR="009853B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скакалки, мячи футбольные и мячи детские резиновые, скамьи гимнастические, баскетбольные кольца, дуги, стойки, обручи, кегли, </w:t>
            </w:r>
            <w:proofErr w:type="spellStart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кольцебросы</w:t>
            </w:r>
            <w:proofErr w:type="spellEnd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флажки, палки гимнастические, мячи малые, кубы, гимнастическая стенка, ребристая доска, 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массажные дорожки.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 xml:space="preserve">Групповые </w:t>
            </w: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lastRenderedPageBreak/>
              <w:t>помещения с учетом возрастных особенностей: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Игрушки и игры, дидактический и раздаточный материал, 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>дет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ская художественная литература,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плакаты,   детские стенки, шкафы, столы, стульчики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lastRenderedPageBreak/>
              <w:t>Коридоры ДОУ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Информационные стенды по пожарной безопасности, по антитеррористической защищенности, профсоюзная жизнь, медицина информирует, выставка детских работ и фото, видеонаблюдение, столы и стулья.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«Зеленая зона»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- территория ДОУ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Участки для прогулок, цветники, экологическая тропа, 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Участки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Прогулочные площадки  для  детей  всех  возрастных  групп.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Игровое, функциональное, и спортивное  оборудование</w:t>
            </w:r>
          </w:p>
        </w:tc>
      </w:tr>
      <w:tr w:rsidR="00F33980" w:rsidRPr="006C7F9C" w:rsidTr="00F33980"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980" w:rsidRPr="006C7F9C" w:rsidRDefault="00F33980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F33980" w:rsidRPr="006C7F9C" w:rsidRDefault="00F33980" w:rsidP="00B10ECA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Созданная в </w:t>
      </w:r>
      <w:r w:rsidR="004B7689">
        <w:rPr>
          <w:rFonts w:ascii="Times New Roman" w:eastAsia="Calibri" w:hAnsi="Times New Roman" w:cs="Times New Roman"/>
          <w:iCs/>
          <w:sz w:val="28"/>
          <w:szCs w:val="28"/>
        </w:rPr>
        <w:t>детском саду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 предметно-пространственная среда, соответствует современным </w:t>
      </w:r>
      <w:proofErr w:type="gramStart"/>
      <w:r w:rsidRPr="006C7F9C">
        <w:rPr>
          <w:rFonts w:ascii="Times New Roman" w:eastAsia="Calibri" w:hAnsi="Times New Roman" w:cs="Times New Roman"/>
          <w:iCs/>
          <w:sz w:val="28"/>
          <w:szCs w:val="28"/>
        </w:rPr>
        <w:t>требованиям,  способствующим</w:t>
      </w:r>
      <w:proofErr w:type="gramEnd"/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 оздоровлению и укреплению здоровья, отвечает интересам и потребностям детей, способствует всестороннему развитию, обеспечивает их психическое и эмоциональное благополучие, содержит условия для формирования у детей эстетического отношения к окружающему, интеллектуальных и художественно-творческих способностей. В каждой возрастной группе </w:t>
      </w:r>
      <w:r w:rsidR="004B7689">
        <w:rPr>
          <w:rFonts w:ascii="Times New Roman" w:eastAsia="Calibri" w:hAnsi="Times New Roman" w:cs="Times New Roman"/>
          <w:iCs/>
          <w:sz w:val="28"/>
          <w:szCs w:val="28"/>
        </w:rPr>
        <w:t>филиала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 созданы условия для самостоятельного активного и целенаправленного действия детей во всех видах деятельности: игровой, двигательной, изобразительной, театрализованной, конструктивной и т.д. Расположение мебели, игрового и другого оборудования отвечает требованиям техники безопасности, санитарно-гигиеническим нормам, принципам функционального комфорта, позволяет детям свободно перемещаться. Содержание предметно-пространственной среды периодически изменяется, варьируется, постоянно обогащается с ориентацией на поддержание интереса детей, на обеспечение «зоны ближайшего развития», на индивидуальные возможности детей. Созданы хорошие условия для физического воспитания детей с наличием спортивного оборудования.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Предметно-пространственная среда организуется по принципу небольших полузамкнутых </w:t>
      </w:r>
      <w:proofErr w:type="spellStart"/>
      <w:r w:rsidRPr="006C7F9C">
        <w:rPr>
          <w:rFonts w:ascii="Times New Roman" w:eastAsia="Calibri" w:hAnsi="Times New Roman" w:cs="Times New Roman"/>
          <w:iCs/>
          <w:sz w:val="28"/>
          <w:szCs w:val="28"/>
        </w:rPr>
        <w:t>микропространств</w:t>
      </w:r>
      <w:proofErr w:type="spellEnd"/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, для того чтобы избежать 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скученности детей и способствовать играм подгруппами в 3—5 человек. Все материалы и игрушки располагаются так, чтобы не мешать свободному перемещению детей, создать условия для общения со сверстниками. Имеются «уголки уединения», где ребенок может отойти от общения, подумать, помечтать. В группе созданы различные центры активности: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 центр познания обеспечивает решение задач познавательно - исследовательской деятельности детей (развивающие и логические игры, речевые игры, игры с буквами, звуками и слогами; опыты и эксперименты);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 центры творчества обеспечивает решение задач активизации творчества детей (режиссерские и театрализованные, музыкальные игры и импровизации, художественно-речевая и изобразительная деятельность);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—центр сюжетно-ролевых игр обеспечивает организацию самостоятельных сюжетно-ролевых игр;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 книжный центр обеспечивает литературное развитие дошкольников;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—спортивный центр обеспечивает двигательную активность и организацию </w:t>
      </w:r>
      <w:proofErr w:type="spellStart"/>
      <w:r w:rsidRPr="006C7F9C">
        <w:rPr>
          <w:rFonts w:ascii="Times New Roman" w:eastAsia="Calibri" w:hAnsi="Times New Roman" w:cs="Times New Roman"/>
          <w:iCs/>
          <w:sz w:val="28"/>
          <w:szCs w:val="28"/>
        </w:rPr>
        <w:t>здоровьесберегающей</w:t>
      </w:r>
      <w:proofErr w:type="spellEnd"/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 деятельности детей. </w:t>
      </w:r>
    </w:p>
    <w:p w:rsidR="00F33980" w:rsidRPr="006C7F9C" w:rsidRDefault="00F33980" w:rsidP="00B10ECA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3980" w:rsidRPr="006C7F9C" w:rsidRDefault="00F33980" w:rsidP="00B10ECA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>Финансово-хозяйственная деятельность Учреждения осуществлялась в соответствии со сметой доходов и расходов.</w:t>
      </w:r>
    </w:p>
    <w:p w:rsidR="00F33980" w:rsidRDefault="00F33980" w:rsidP="00F339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980" w:rsidRDefault="00F33980" w:rsidP="00F339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26B" w:rsidRDefault="0025126B" w:rsidP="00F339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26B" w:rsidRDefault="0025126B" w:rsidP="00F339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7689" w:rsidRDefault="004B7689" w:rsidP="00F339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26B" w:rsidRDefault="0025126B" w:rsidP="004B768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5126B" w:rsidSect="008542A1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633A2"/>
    <w:multiLevelType w:val="hybridMultilevel"/>
    <w:tmpl w:val="3070A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56DEC"/>
    <w:multiLevelType w:val="hybridMultilevel"/>
    <w:tmpl w:val="5F16429E"/>
    <w:lvl w:ilvl="0" w:tplc="AD669E16">
      <w:start w:val="1"/>
      <w:numFmt w:val="upperRoman"/>
      <w:lvlText w:val="%1."/>
      <w:lvlJc w:val="left"/>
      <w:pPr>
        <w:ind w:left="13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 w15:restartNumberingAfterBreak="0">
    <w:nsid w:val="36B90B94"/>
    <w:multiLevelType w:val="hybridMultilevel"/>
    <w:tmpl w:val="90FE075C"/>
    <w:lvl w:ilvl="0" w:tplc="07105B4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BCF11C9"/>
    <w:multiLevelType w:val="hybridMultilevel"/>
    <w:tmpl w:val="EB98BC1E"/>
    <w:lvl w:ilvl="0" w:tplc="878476D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15475"/>
    <w:multiLevelType w:val="hybridMultilevel"/>
    <w:tmpl w:val="2F44D082"/>
    <w:lvl w:ilvl="0" w:tplc="2AE273F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414E92"/>
    <w:multiLevelType w:val="hybridMultilevel"/>
    <w:tmpl w:val="F148134E"/>
    <w:lvl w:ilvl="0" w:tplc="8A02E764">
      <w:start w:val="6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413A0"/>
    <w:rsid w:val="000B3136"/>
    <w:rsid w:val="000C70FA"/>
    <w:rsid w:val="00181809"/>
    <w:rsid w:val="0020603F"/>
    <w:rsid w:val="0025126B"/>
    <w:rsid w:val="002E1756"/>
    <w:rsid w:val="00322B13"/>
    <w:rsid w:val="00344331"/>
    <w:rsid w:val="004639CC"/>
    <w:rsid w:val="004B7689"/>
    <w:rsid w:val="005146D9"/>
    <w:rsid w:val="005C0062"/>
    <w:rsid w:val="005F5F69"/>
    <w:rsid w:val="006413A0"/>
    <w:rsid w:val="006A7401"/>
    <w:rsid w:val="00712747"/>
    <w:rsid w:val="007677FD"/>
    <w:rsid w:val="007E3B3F"/>
    <w:rsid w:val="007F15C9"/>
    <w:rsid w:val="008542A1"/>
    <w:rsid w:val="008B3921"/>
    <w:rsid w:val="009853BA"/>
    <w:rsid w:val="009B4F6C"/>
    <w:rsid w:val="00A14327"/>
    <w:rsid w:val="00A76894"/>
    <w:rsid w:val="00B10ECA"/>
    <w:rsid w:val="00B42E0D"/>
    <w:rsid w:val="00CA004A"/>
    <w:rsid w:val="00CB639B"/>
    <w:rsid w:val="00CD2BB0"/>
    <w:rsid w:val="00D564B0"/>
    <w:rsid w:val="00D776ED"/>
    <w:rsid w:val="00DF490B"/>
    <w:rsid w:val="00E74665"/>
    <w:rsid w:val="00EC4498"/>
    <w:rsid w:val="00ED0062"/>
    <w:rsid w:val="00EE5615"/>
    <w:rsid w:val="00F3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885C8"/>
  <w15:docId w15:val="{AAA42EEF-0895-4877-9340-0D7915E96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F6C"/>
    <w:pPr>
      <w:ind w:left="720"/>
      <w:contextualSpacing/>
    </w:pPr>
  </w:style>
  <w:style w:type="table" w:styleId="a4">
    <w:name w:val="Table Grid"/>
    <w:basedOn w:val="a1"/>
    <w:uiPriority w:val="59"/>
    <w:rsid w:val="009B4F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9B4F6C"/>
    <w:pPr>
      <w:spacing w:after="0" w:line="240" w:lineRule="auto"/>
    </w:pPr>
  </w:style>
  <w:style w:type="table" w:customStyle="1" w:styleId="21">
    <w:name w:val="Сетка таблицы21"/>
    <w:basedOn w:val="a1"/>
    <w:next w:val="a4"/>
    <w:uiPriority w:val="59"/>
    <w:rsid w:val="00F3398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4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B7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76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oasovhanova@mail.ru</dc:creator>
  <cp:lastModifiedBy>Директор</cp:lastModifiedBy>
  <cp:revision>10</cp:revision>
  <cp:lastPrinted>2022-04-19T06:14:00Z</cp:lastPrinted>
  <dcterms:created xsi:type="dcterms:W3CDTF">2021-04-21T04:39:00Z</dcterms:created>
  <dcterms:modified xsi:type="dcterms:W3CDTF">2022-04-19T06:16:00Z</dcterms:modified>
</cp:coreProperties>
</file>